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74466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857E1AF" w14:textId="29320E3A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4C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CA74F0" wp14:editId="11F4D9E8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3F1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F132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</w:p>
    <w:p w14:paraId="1E79CE3E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E9E7EE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4C8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14:paraId="45737345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sz w:val="28"/>
          <w:szCs w:val="28"/>
        </w:rPr>
        <w:t>ХАНТЫ-МАНСИЙСКИЙ РАЙОН</w:t>
      </w:r>
    </w:p>
    <w:p w14:paraId="791A07C9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76A9B588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A62B00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6CCC7DEF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818FB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C84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14:paraId="5DB34965" w14:textId="77777777" w:rsidR="00F36901" w:rsidRPr="00924C84" w:rsidRDefault="00F36901" w:rsidP="00F3690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139D67" w14:textId="2661296F" w:rsidR="00F36901" w:rsidRPr="00924C84" w:rsidRDefault="006B5FD9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 _____2026</w:t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</w:r>
      <w:r w:rsidR="00F36901" w:rsidRPr="00924C84">
        <w:rPr>
          <w:rFonts w:ascii="Times New Roman" w:eastAsia="Times New Roman" w:hAnsi="Times New Roman" w:cs="Times New Roman"/>
          <w:sz w:val="28"/>
          <w:szCs w:val="28"/>
        </w:rPr>
        <w:tab/>
        <w:t>№ ___</w:t>
      </w:r>
    </w:p>
    <w:p w14:paraId="058A5FF9" w14:textId="77777777" w:rsidR="00F36901" w:rsidRPr="00924C84" w:rsidRDefault="00F36901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 w:rsidRPr="00924C84">
        <w:rPr>
          <w:rFonts w:ascii="Times New Roman" w:eastAsia="Times New Roman" w:hAnsi="Times New Roman" w:cs="Times New Roman"/>
          <w:i/>
          <w:sz w:val="28"/>
        </w:rPr>
        <w:t>г. Ханты-Мансийск</w:t>
      </w:r>
    </w:p>
    <w:p w14:paraId="289087FC" w14:textId="77777777" w:rsidR="00F36901" w:rsidRPr="00924C84" w:rsidRDefault="00F36901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</w:rPr>
      </w:pPr>
    </w:p>
    <w:p w14:paraId="4BBD8EAF" w14:textId="77777777" w:rsidR="00F36901" w:rsidRPr="00924C84" w:rsidRDefault="00F36901" w:rsidP="00F3690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AE74F90" w14:textId="612D01E8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Об утверждении Порядка бесплатного обучения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Pr="00FC7D0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6924D7C" w14:textId="00B94E01" w:rsidR="00FC7D0A" w:rsidRDefault="00E133F8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C7D0A">
        <w:rPr>
          <w:rFonts w:ascii="Times New Roman" w:hAnsi="Times New Roman" w:cs="Times New Roman"/>
          <w:sz w:val="28"/>
          <w:szCs w:val="28"/>
        </w:rPr>
        <w:t xml:space="preserve">казанных </w:t>
      </w:r>
      <w:r w:rsidR="00FC7D0A" w:rsidRPr="00FC7D0A">
        <w:rPr>
          <w:rFonts w:ascii="Times New Roman" w:hAnsi="Times New Roman" w:cs="Times New Roman"/>
          <w:sz w:val="28"/>
          <w:szCs w:val="28"/>
        </w:rPr>
        <w:t xml:space="preserve">в подпунктах «б» и «е» пункта 2 </w:t>
      </w:r>
    </w:p>
    <w:p w14:paraId="357332D7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</w:p>
    <w:p w14:paraId="79930679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от 15.05.2026 № 327 «О единых базовых</w:t>
      </w:r>
    </w:p>
    <w:p w14:paraId="7176A285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мерах поддержки лиц, принимающих</w:t>
      </w:r>
    </w:p>
    <w:p w14:paraId="575B3B07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(принимавших) участие в специальной</w:t>
      </w:r>
    </w:p>
    <w:p w14:paraId="74F2687A" w14:textId="40F8D71D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военной операции, и других категорий</w:t>
      </w:r>
    </w:p>
    <w:p w14:paraId="032C8D31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лиц в субъектах Российской Федерации»,</w:t>
      </w:r>
    </w:p>
    <w:p w14:paraId="1BA50939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по дополнительным общеобразовательным</w:t>
      </w:r>
    </w:p>
    <w:p w14:paraId="5B8EDB60" w14:textId="047F800A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программам в образовательных организациях</w:t>
      </w:r>
    </w:p>
    <w:p w14:paraId="362776AB" w14:textId="77777777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Ханты-Мансийского района, осуществляющих</w:t>
      </w:r>
    </w:p>
    <w:p w14:paraId="5AE699D2" w14:textId="00704581" w:rsidR="00FC7D0A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образовательную деятельность по дополнительным</w:t>
      </w:r>
    </w:p>
    <w:p w14:paraId="62FE8FEC" w14:textId="79FE4A1D" w:rsidR="006B5FD9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</w:p>
    <w:p w14:paraId="079E2222" w14:textId="77777777" w:rsidR="00FC7D0A" w:rsidRPr="00924C84" w:rsidRDefault="00FC7D0A" w:rsidP="00FC7D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C0831" w14:textId="7459F0E5" w:rsidR="006B5FD9" w:rsidRPr="00C604C9" w:rsidRDefault="009E0ACB" w:rsidP="009E0A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E0ACB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0AC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0ACB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DF4278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 xml:space="preserve">№ 273-ФЗ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9E0ACB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Федерации», З</w:t>
      </w:r>
      <w:r w:rsidRPr="009E0ACB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0ACB">
        <w:rPr>
          <w:rFonts w:ascii="Times New Roman" w:hAnsi="Times New Roman" w:cs="Times New Roman"/>
          <w:sz w:val="28"/>
          <w:szCs w:val="28"/>
        </w:rPr>
        <w:t xml:space="preserve"> Ханты-Мансийского </w:t>
      </w:r>
      <w:r>
        <w:rPr>
          <w:rFonts w:ascii="Times New Roman" w:hAnsi="Times New Roman" w:cs="Times New Roman"/>
          <w:sz w:val="28"/>
          <w:szCs w:val="28"/>
        </w:rPr>
        <w:t>автономного округа</w:t>
      </w:r>
      <w:r w:rsidRPr="009E0ACB">
        <w:rPr>
          <w:rFonts w:ascii="Times New Roman" w:hAnsi="Times New Roman" w:cs="Times New Roman"/>
          <w:sz w:val="28"/>
          <w:szCs w:val="28"/>
        </w:rPr>
        <w:t xml:space="preserve"> </w:t>
      </w:r>
      <w:r w:rsidR="00DF4278">
        <w:rPr>
          <w:rFonts w:ascii="Times New Roman" w:hAnsi="Times New Roman" w:cs="Times New Roman"/>
          <w:sz w:val="28"/>
          <w:szCs w:val="28"/>
        </w:rPr>
        <w:t>–</w:t>
      </w:r>
      <w:r w:rsidR="00DF4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Югры от 01.07.</w:t>
      </w:r>
      <w:r w:rsidR="00DF4278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№ 68-оз «</w:t>
      </w:r>
      <w:r w:rsidRPr="009E0ACB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E0ACB">
        <w:rPr>
          <w:rFonts w:ascii="Times New Roman" w:hAnsi="Times New Roman" w:cs="Times New Roman"/>
          <w:sz w:val="28"/>
          <w:szCs w:val="28"/>
        </w:rPr>
        <w:t>в Ханты-Манс</w:t>
      </w:r>
      <w:r>
        <w:rPr>
          <w:rFonts w:ascii="Times New Roman" w:hAnsi="Times New Roman" w:cs="Times New Roman"/>
          <w:sz w:val="28"/>
          <w:szCs w:val="28"/>
        </w:rPr>
        <w:t xml:space="preserve">ийском автономном округе – Югре», </w:t>
      </w:r>
      <w:r w:rsidR="00F2083F">
        <w:rPr>
          <w:rFonts w:ascii="Times New Roman" w:hAnsi="Times New Roman" w:cs="Times New Roman"/>
          <w:sz w:val="28"/>
          <w:szCs w:val="28"/>
        </w:rPr>
        <w:t>Указом П</w:t>
      </w:r>
      <w:r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="00F2083F">
        <w:rPr>
          <w:rFonts w:ascii="Times New Roman" w:hAnsi="Times New Roman" w:cs="Times New Roman"/>
          <w:sz w:val="28"/>
          <w:szCs w:val="28"/>
        </w:rPr>
        <w:t>от 15.05.2026 № 327 «О единых базовых мерах поддержки лиц, принимающих (принимавших) участие в специа</w:t>
      </w:r>
      <w:r>
        <w:rPr>
          <w:rFonts w:ascii="Times New Roman" w:hAnsi="Times New Roman" w:cs="Times New Roman"/>
          <w:sz w:val="28"/>
          <w:szCs w:val="28"/>
        </w:rPr>
        <w:t xml:space="preserve">льной военной операции, </w:t>
      </w:r>
      <w:r w:rsidR="00F2083F">
        <w:rPr>
          <w:rFonts w:ascii="Times New Roman" w:hAnsi="Times New Roman" w:cs="Times New Roman"/>
          <w:sz w:val="28"/>
          <w:szCs w:val="28"/>
        </w:rPr>
        <w:t>и других категорий лиц в субъектах Российской Федерации»,</w:t>
      </w:r>
      <w:r w:rsidR="00DF4278">
        <w:rPr>
          <w:rFonts w:ascii="Times New Roman" w:hAnsi="Times New Roman" w:cs="Times New Roman"/>
          <w:sz w:val="28"/>
          <w:szCs w:val="28"/>
        </w:rPr>
        <w:t xml:space="preserve"> в целях установления дополнительной меры поддержки лиц, являющихся членами семей лиц, принимающих (принимавших)</w:t>
      </w:r>
      <w:r w:rsidR="00F2083F">
        <w:rPr>
          <w:rFonts w:ascii="Times New Roman" w:hAnsi="Times New Roman" w:cs="Times New Roman"/>
          <w:sz w:val="28"/>
          <w:szCs w:val="28"/>
        </w:rPr>
        <w:t xml:space="preserve"> </w:t>
      </w:r>
      <w:r w:rsidR="00DF4278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DF4278">
        <w:rPr>
          <w:rFonts w:ascii="Times New Roman" w:hAnsi="Times New Roman" w:cs="Times New Roman"/>
          <w:sz w:val="28"/>
          <w:szCs w:val="28"/>
        </w:rPr>
        <w:br/>
        <w:t xml:space="preserve">в специальной военной операции, при получении дополнительного </w:t>
      </w:r>
      <w:r w:rsidR="00DF427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за счет средств бюджета Администрации Ханты-Мансийского района, руководствуясь </w:t>
      </w:r>
      <w:r w:rsidR="006B5FD9">
        <w:rPr>
          <w:rFonts w:ascii="Times New Roman" w:hAnsi="Times New Roman" w:cs="Times New Roman"/>
          <w:sz w:val="28"/>
          <w:szCs w:val="28"/>
        </w:rPr>
        <w:t xml:space="preserve">статьей 32 Устава Ханты-Мансийского </w:t>
      </w:r>
      <w:r w:rsidR="006B5FD9" w:rsidRPr="00C604C9">
        <w:rPr>
          <w:rFonts w:ascii="Times New Roman" w:hAnsi="Times New Roman" w:cs="Times New Roman"/>
          <w:sz w:val="28"/>
          <w:szCs w:val="28"/>
        </w:rPr>
        <w:t>района:</w:t>
      </w:r>
    </w:p>
    <w:p w14:paraId="38F82EA7" w14:textId="77777777" w:rsidR="00E46B1E" w:rsidRDefault="00FC7D0A" w:rsidP="00E46B1E">
      <w:pPr>
        <w:pStyle w:val="ConsPlusNormal"/>
        <w:numPr>
          <w:ilvl w:val="0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бесплатного обучения лиц, указанных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 других категорий лиц в субъектах Российской Федерации», 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br/>
        <w:t>по дополнительным общеобразовательным программам в образовательных организациях Ханты-Мансийского района, осуществляющих образовательную деятельность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согласно приложению к настоящему постановлению.  </w:t>
      </w:r>
    </w:p>
    <w:p w14:paraId="166F368B" w14:textId="77777777" w:rsidR="00E46B1E" w:rsidRPr="00E46B1E" w:rsidRDefault="006B5FD9" w:rsidP="00E46B1E">
      <w:pPr>
        <w:pStyle w:val="ConsPlusNormal"/>
        <w:numPr>
          <w:ilvl w:val="0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6B1E">
        <w:rPr>
          <w:rFonts w:ascii="Times New Roman" w:hAnsi="Times New Roman"/>
          <w:sz w:val="28"/>
          <w:szCs w:val="28"/>
        </w:rPr>
        <w:t xml:space="preserve">Настоящее </w:t>
      </w:r>
      <w:r w:rsidR="00F2083F" w:rsidRPr="00E46B1E">
        <w:rPr>
          <w:rFonts w:ascii="Times New Roman" w:hAnsi="Times New Roman"/>
          <w:sz w:val="28"/>
          <w:szCs w:val="28"/>
        </w:rPr>
        <w:t>постановление</w:t>
      </w:r>
      <w:r w:rsidRPr="00E46B1E">
        <w:rPr>
          <w:rFonts w:ascii="Times New Roman" w:hAnsi="Times New Roman"/>
          <w:sz w:val="28"/>
          <w:szCs w:val="28"/>
        </w:rPr>
        <w:t xml:space="preserve"> вступает в силу после его официального опубликования. </w:t>
      </w:r>
    </w:p>
    <w:p w14:paraId="4856E1C6" w14:textId="6AF71201" w:rsidR="00FC7D0A" w:rsidRPr="00E46B1E" w:rsidRDefault="00FC7D0A" w:rsidP="00E46B1E">
      <w:pPr>
        <w:pStyle w:val="ConsPlusNormal"/>
        <w:numPr>
          <w:ilvl w:val="0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1E">
        <w:rPr>
          <w:rFonts w:ascii="Times New Roman" w:hAnsi="Times New Roman"/>
          <w:sz w:val="28"/>
          <w:szCs w:val="28"/>
        </w:rPr>
        <w:t>Контроль за выполнением настоящего постанов</w:t>
      </w:r>
      <w:r w:rsidR="00DF4278">
        <w:rPr>
          <w:rFonts w:ascii="Times New Roman" w:hAnsi="Times New Roman"/>
          <w:sz w:val="28"/>
          <w:szCs w:val="28"/>
        </w:rPr>
        <w:t>ления возложить на заместителя Г</w:t>
      </w:r>
      <w:r w:rsidRPr="00E46B1E">
        <w:rPr>
          <w:rFonts w:ascii="Times New Roman" w:hAnsi="Times New Roman"/>
          <w:sz w:val="28"/>
          <w:szCs w:val="28"/>
        </w:rPr>
        <w:t>лавы Ханты-Мансийског</w:t>
      </w:r>
      <w:r w:rsidR="00D32283" w:rsidRPr="00E46B1E">
        <w:rPr>
          <w:rFonts w:ascii="Times New Roman" w:hAnsi="Times New Roman"/>
          <w:sz w:val="28"/>
          <w:szCs w:val="28"/>
        </w:rPr>
        <w:t xml:space="preserve">о района </w:t>
      </w:r>
      <w:r w:rsidR="00E46B1E">
        <w:rPr>
          <w:rFonts w:ascii="Times New Roman" w:hAnsi="Times New Roman"/>
          <w:sz w:val="28"/>
          <w:szCs w:val="28"/>
        </w:rPr>
        <w:br/>
      </w:r>
      <w:r w:rsidR="00DF4278">
        <w:rPr>
          <w:rFonts w:ascii="Times New Roman" w:hAnsi="Times New Roman"/>
          <w:sz w:val="28"/>
          <w:szCs w:val="28"/>
        </w:rPr>
        <w:t xml:space="preserve">по социальным вопросам Касьянову Е.В. </w:t>
      </w:r>
    </w:p>
    <w:p w14:paraId="0B5F1519" w14:textId="01F450EA" w:rsidR="006B5FD9" w:rsidRPr="00532DDF" w:rsidRDefault="006B5FD9" w:rsidP="006B5FD9">
      <w:pPr>
        <w:pStyle w:val="afa"/>
        <w:ind w:left="0"/>
        <w:rPr>
          <w:rFonts w:ascii="Times New Roman" w:hAnsi="Times New Roman"/>
          <w:sz w:val="28"/>
          <w:szCs w:val="28"/>
          <w:highlight w:val="yellow"/>
        </w:rPr>
      </w:pPr>
    </w:p>
    <w:p w14:paraId="05B778DE" w14:textId="22C01BE4" w:rsidR="006B5FD9" w:rsidRDefault="006B5FD9" w:rsidP="00DF4278">
      <w:pPr>
        <w:shd w:val="clear" w:color="auto" w:fill="FFFFFF"/>
        <w:tabs>
          <w:tab w:val="left" w:pos="821"/>
        </w:tabs>
        <w:jc w:val="center"/>
        <w:rPr>
          <w:rFonts w:ascii="Times New Roman" w:hAnsi="Times New Roman" w:cs="Times New Roman"/>
        </w:rPr>
      </w:pP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>Главы Ханты-Мансийского района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К.Р.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Минулин</w:t>
      </w:r>
      <w:proofErr w:type="spellEnd"/>
    </w:p>
    <w:p w14:paraId="5DFECBE4" w14:textId="08AB3DE2" w:rsidR="00ED01EA" w:rsidRPr="00405AE4" w:rsidRDefault="00ED01EA" w:rsidP="00405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60B35" w14:textId="5E5EE4DC" w:rsidR="00E46B1E" w:rsidRDefault="00E46B1E" w:rsidP="00F208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3960D53" w14:textId="77777777" w:rsidR="00E46B1E" w:rsidRPr="00E46B1E" w:rsidRDefault="00E46B1E" w:rsidP="00E46B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 xml:space="preserve">Приложение </w:t>
      </w:r>
    </w:p>
    <w:p w14:paraId="7E89EE75" w14:textId="16CFFCDE" w:rsidR="00E46B1E" w:rsidRPr="00E46B1E" w:rsidRDefault="00E46B1E" w:rsidP="00E46B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 </w:t>
      </w:r>
      <w:r w:rsidR="00A94E2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постановлению</w:t>
      </w: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Администрации</w:t>
      </w:r>
    </w:p>
    <w:p w14:paraId="0C8DFF62" w14:textId="77777777" w:rsidR="00E46B1E" w:rsidRPr="00E46B1E" w:rsidRDefault="00E46B1E" w:rsidP="00E46B1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Ханты-Мансийского района</w:t>
      </w:r>
    </w:p>
    <w:p w14:paraId="3E8B1643" w14:textId="77777777" w:rsidR="00E46B1E" w:rsidRPr="00E46B1E" w:rsidRDefault="00E46B1E" w:rsidP="00E46B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Times New Roman" w:hAnsi="Times New Roman" w:cs="Times New Roman"/>
          <w:sz w:val="28"/>
          <w:szCs w:val="28"/>
          <w:lang w:eastAsia="en-US"/>
        </w:rPr>
        <w:t>от ____________ № ____</w:t>
      </w:r>
    </w:p>
    <w:p w14:paraId="28035FCB" w14:textId="77777777" w:rsid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78E2EFF" w14:textId="618ED031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Порядок бесплатного обучения </w:t>
      </w:r>
      <w:r w:rsidR="00A94E2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лиц</w:t>
      </w:r>
      <w:r w:rsidRPr="00E46B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 указанных</w:t>
      </w:r>
      <w:r w:rsidRPr="00E46B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по дополнительным общеобразовательным программам в образовательных организациях Ханты-Мансийского района, осуществляющих образовательную деятельность по дополнительным общеобразовательным программам</w:t>
      </w:r>
    </w:p>
    <w:p w14:paraId="44ADB086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59CDE2" w14:textId="795FA6A4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1. Настоящий порядок определяет правила и условия бесплатного обучения членами семей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вооруженная</w:t>
      </w:r>
      <w:r w:rsidR="004F4F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провокация), лиц, принимавших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 (далее – боевые действия), в том числе погибших (умерших) в связи </w:t>
      </w:r>
      <w:r w:rsidR="004F4F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участием (выполнением задач)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№ 61-ФЗ «Об обороне», если смерть таких лиц наступила вследствие увечья (ранения, травмы, контузии) или заболевания, полученных ими в связи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с участием в специальной военной операции, выполнением указанных задач (далее – члены семей), по дополнительным общеобразовательным программам в образовательных организациях Ханты-Мансийского района,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осуществляющих образовательную деятельность по дополнительным общеобразовательным программам (далее – бесплатное обучение, программы, образовательные организации).</w:t>
      </w:r>
    </w:p>
    <w:p w14:paraId="4E3C42B3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2. Перечень образовательных организаций, предоставляющих право бесплатного обучения по программам в образовательных организациях, размещается на официальном сайте комитета по образованию Администрации Ханты-Мансийского района. </w:t>
      </w:r>
    </w:p>
    <w:p w14:paraId="78D7A092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3. Бесплатное обучение по программам предоставляется следующим членам семей:</w:t>
      </w:r>
    </w:p>
    <w:p w14:paraId="0337EF30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детям в возрасте от 5 до 18 лет (17 лет включительно), в том числе которые рождены после гибели (смерти) лиц, принимающих (принимавших) участие (содействующих (содействовавших) выполнению задач)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специальной военной операции, лиц, выполняющих (выполнявших) задачи по отражению вооруженного вторжения в ходе вооруженной провокации, лиц, участвовавших в боевых действиях, и в отношении которых отцовство установлено в соответствии с пунктом 2 статьи 48 Семейного кодекса Российской Федерации; </w:t>
      </w:r>
    </w:p>
    <w:p w14:paraId="13DFB884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лицам, находящимся на иждивении лиц, принимающих (принимавших) участие (содействующих (содействовавших) выполнению задач)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специальной военной операции, лиц, выполняющих (выполнявших) задачи по отражению вооруженного вторжения в ходе вооруженной провокации, лиц, участвовавших в боевых действиях, либо находившиеся на иждивении этих лиц на дату их гибели (смерти).</w:t>
      </w:r>
    </w:p>
    <w:p w14:paraId="08B65CA7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Бесплатное обучение по программам осуществляется на основании заявления родителей (законных представителей) лиц, указанных в пункте 3,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на основании следующих документов:</w:t>
      </w:r>
    </w:p>
    <w:p w14:paraId="570D1BBA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удостоверяющий личность каждого обратившегося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образовательную организацию члена семьи;</w:t>
      </w:r>
    </w:p>
    <w:p w14:paraId="2CED9D17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сведения, подтверждающие участие (содействие выполнению задач) гражданина в специальной военной операции, в выполнении задач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отражению вооруженного вторжения, в ходе вооруженной провокации, либо принятия участия в боевых действиях;</w:t>
      </w:r>
    </w:p>
    <w:p w14:paraId="32B05220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степени родства с ребенком лиц, названных в абзаце третьем настоящего пункта (с указанием реквизитов актов гражданского состояния, подтверждающих родство) – для несовершеннолетних детей участников специальной военной операции, лиц, выполняющих (выполнявших) задачи по отражению вооруженного вторжения, в ходе вооруженной провокации, лиц, участвовавших в боевых действиях; </w:t>
      </w:r>
    </w:p>
    <w:p w14:paraId="314B5624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нахождении на иждивении участников специальной военной операции, лиц, выполняющих (выполнявших) задачи по отражению вооруженного вторжения, в ходе вооруженной провокации, лиц,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участвовавших в боевых действиях – для лиц, указанных в абзаце третьем пункта 3 настоящего порядка.</w:t>
      </w:r>
    </w:p>
    <w:p w14:paraId="3234659E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5. Заявление на бесплатное обучение по программам может быть подано любым из способов:</w:t>
      </w:r>
    </w:p>
    <w:p w14:paraId="1F2B1D44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 Через личный кабинет на Едином портале государственных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и муниципальных услуг (функций) (далее – ЕПГУ), </w:t>
      </w:r>
      <w:hyperlink r:id="rId9" w:history="1">
        <w:r w:rsidRPr="00E46B1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en-US"/>
          </w:rPr>
          <w:t>https://www.gosuslugi.ru</w:t>
        </w:r>
      </w:hyperlink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14:paraId="540E7C63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5.2. Лично, при обращении в образовательную организацию.</w:t>
      </w:r>
    </w:p>
    <w:p w14:paraId="4AC6D521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Основанием для отказа в предоставлении права бесплатного посещения занятий является непредставление документов, предусмотренных пунктом 4 настоящего порядка. </w:t>
      </w:r>
    </w:p>
    <w:p w14:paraId="48EB33CC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7. Образовательные организации обязаны вести учет лиц, воспользовавшихся правом бесплатного обучения по программам.</w:t>
      </w:r>
    </w:p>
    <w:p w14:paraId="022EE6AA" w14:textId="77777777" w:rsidR="00E46B1E" w:rsidRPr="00E46B1E" w:rsidRDefault="00E46B1E" w:rsidP="00E46B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Образовательные организации размещают информацию о праве бесплатного посещения занятий в них лицами, перечисленными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пункте 3 настоящего порядка, на своих официальных сайтах, страницах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социальных сетях, информационных стендах, находящихся в занимаемых ими помещениях.</w:t>
      </w:r>
    </w:p>
    <w:p w14:paraId="797EC17B" w14:textId="77777777" w:rsidR="00910D99" w:rsidRPr="00F2083F" w:rsidRDefault="00910D99" w:rsidP="00F208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10D99" w:rsidRPr="00F2083F" w:rsidSect="00E75B3A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2734F" w16cex:dateUtc="2023-04-13T09:25:00Z"/>
  <w16cex:commentExtensible w16cex:durableId="27E2736B" w16cex:dateUtc="2023-04-13T09:26:00Z"/>
  <w16cex:commentExtensible w16cex:durableId="27B04FD5" w16cex:dateUtc="2023-03-06T08:41:00Z"/>
  <w16cex:commentExtensible w16cex:durableId="27B05060" w16cex:dateUtc="2023-03-06T08:43:00Z"/>
  <w16cex:commentExtensible w16cex:durableId="27B050C9" w16cex:dateUtc="2023-03-06T08:45:00Z"/>
  <w16cex:commentExtensible w16cex:durableId="27B053A0" w16cex:dateUtc="2023-03-06T08:57:00Z"/>
  <w16cex:commentExtensible w16cex:durableId="27B0547A" w16cex:dateUtc="2023-03-06T09:00:00Z"/>
  <w16cex:commentExtensible w16cex:durableId="27B0550C" w16cex:dateUtc="2023-03-06T09:03:00Z"/>
  <w16cex:commentExtensible w16cex:durableId="27B05559" w16cex:dateUtc="2023-03-06T09:04:00Z"/>
  <w16cex:commentExtensible w16cex:durableId="27B055D2" w16cex:dateUtc="2023-03-06T09:06:00Z"/>
  <w16cex:commentExtensible w16cex:durableId="27B05635" w16cex:dateUtc="2023-03-06T09:08:00Z"/>
  <w16cex:commentExtensible w16cex:durableId="27B056AB" w16cex:dateUtc="2023-03-06T09:10:00Z"/>
  <w16cex:commentExtensible w16cex:durableId="27B0570C" w16cex:dateUtc="2023-03-06T09:11:00Z"/>
  <w16cex:commentExtensible w16cex:durableId="27B0571E" w16cex:dateUtc="2023-03-06T09:12:00Z"/>
  <w16cex:commentExtensible w16cex:durableId="27B0573F" w16cex:dateUtc="2023-03-06T09:12:00Z"/>
  <w16cex:commentExtensible w16cex:durableId="27E273D4" w16cex:dateUtc="2023-04-13T09:28:00Z"/>
  <w16cex:commentExtensible w16cex:durableId="27B08E50" w16cex:dateUtc="2023-03-06T13:07:00Z"/>
  <w16cex:commentExtensible w16cex:durableId="27B08E3F" w16cex:dateUtc="2023-03-06T13:07:00Z"/>
  <w16cex:commentExtensible w16cex:durableId="27B090F5" w16cex:dateUtc="2023-03-06T13:19:00Z"/>
  <w16cex:commentExtensible w16cex:durableId="27B091AF" w16cex:dateUtc="2023-03-06T13:22:00Z"/>
  <w16cex:commentExtensible w16cex:durableId="27E26C52" w16cex:dateUtc="2023-04-1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D78BBE" w16cid:durableId="27E2734F"/>
  <w16cid:commentId w16cid:paraId="4DB042A8" w16cid:durableId="27E2736B"/>
  <w16cid:commentId w16cid:paraId="3BDD7902" w16cid:durableId="27B04FD5"/>
  <w16cid:commentId w16cid:paraId="3D633594" w16cid:durableId="27B05060"/>
  <w16cid:commentId w16cid:paraId="58B547CF" w16cid:durableId="27B050C9"/>
  <w16cid:commentId w16cid:paraId="6F0B3B7F" w16cid:durableId="27B053A0"/>
  <w16cid:commentId w16cid:paraId="7BB97C2D" w16cid:durableId="27B0547A"/>
  <w16cid:commentId w16cid:paraId="34376D03" w16cid:durableId="27B0550C"/>
  <w16cid:commentId w16cid:paraId="70788FCA" w16cid:durableId="27B05559"/>
  <w16cid:commentId w16cid:paraId="03787C91" w16cid:durableId="27B055D2"/>
  <w16cid:commentId w16cid:paraId="5DD7C1B6" w16cid:durableId="27B05635"/>
  <w16cid:commentId w16cid:paraId="1265E643" w16cid:durableId="27B056AB"/>
  <w16cid:commentId w16cid:paraId="6F432D93" w16cid:durableId="27B0570C"/>
  <w16cid:commentId w16cid:paraId="65887F33" w16cid:durableId="27B0571E"/>
  <w16cid:commentId w16cid:paraId="6841A369" w16cid:durableId="27B0573F"/>
  <w16cid:commentId w16cid:paraId="1F19344C" w16cid:durableId="27E273D4"/>
  <w16cid:commentId w16cid:paraId="19BAB93C" w16cid:durableId="27B08E50"/>
  <w16cid:commentId w16cid:paraId="325923BC" w16cid:durableId="27B08E3F"/>
  <w16cid:commentId w16cid:paraId="50FFD62D" w16cid:durableId="27B090F5"/>
  <w16cid:commentId w16cid:paraId="2A949E98" w16cid:durableId="27B091AF"/>
  <w16cid:commentId w16cid:paraId="4378F197" w16cid:durableId="27E26C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46AA0" w14:textId="77777777" w:rsidR="008F12BA" w:rsidRDefault="008F12BA">
      <w:pPr>
        <w:spacing w:after="0" w:line="240" w:lineRule="auto"/>
      </w:pPr>
      <w:r>
        <w:separator/>
      </w:r>
    </w:p>
  </w:endnote>
  <w:endnote w:type="continuationSeparator" w:id="0">
    <w:p w14:paraId="41D1B023" w14:textId="77777777" w:rsidR="008F12BA" w:rsidRDefault="008F12BA">
      <w:pPr>
        <w:spacing w:after="0" w:line="240" w:lineRule="auto"/>
      </w:pPr>
      <w:r>
        <w:continuationSeparator/>
      </w:r>
    </w:p>
  </w:endnote>
  <w:endnote w:type="continuationNotice" w:id="1">
    <w:p w14:paraId="6EF18912" w14:textId="77777777" w:rsidR="008F12BA" w:rsidRDefault="008F12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B6EB0" w14:textId="77777777" w:rsidR="008F12BA" w:rsidRDefault="008F12BA">
      <w:pPr>
        <w:spacing w:after="0" w:line="240" w:lineRule="auto"/>
      </w:pPr>
      <w:r>
        <w:separator/>
      </w:r>
    </w:p>
  </w:footnote>
  <w:footnote w:type="continuationSeparator" w:id="0">
    <w:p w14:paraId="6B114D35" w14:textId="77777777" w:rsidR="008F12BA" w:rsidRDefault="008F12BA">
      <w:pPr>
        <w:spacing w:after="0" w:line="240" w:lineRule="auto"/>
      </w:pPr>
      <w:r>
        <w:continuationSeparator/>
      </w:r>
    </w:p>
  </w:footnote>
  <w:footnote w:type="continuationNotice" w:id="1">
    <w:p w14:paraId="53E07F6D" w14:textId="77777777" w:rsidR="008F12BA" w:rsidRDefault="008F12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3867160"/>
      <w:docPartObj>
        <w:docPartGallery w:val="Page Numbers (Top of Page)"/>
        <w:docPartUnique/>
      </w:docPartObj>
    </w:sdtPr>
    <w:sdtEndPr/>
    <w:sdtContent>
      <w:p w14:paraId="407583DD" w14:textId="1F489D54" w:rsidR="00E75B3A" w:rsidRDefault="00E75B3A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2C8">
          <w:rPr>
            <w:noProof/>
          </w:rPr>
          <w:t>4</w:t>
        </w:r>
        <w:r>
          <w:fldChar w:fldCharType="end"/>
        </w:r>
      </w:p>
    </w:sdtContent>
  </w:sdt>
  <w:p w14:paraId="70090333" w14:textId="77777777" w:rsidR="00F36901" w:rsidRDefault="00F36901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3EFF76B0"/>
    <w:multiLevelType w:val="multilevel"/>
    <w:tmpl w:val="AB069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6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92246E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B4D94"/>
    <w:multiLevelType w:val="multilevel"/>
    <w:tmpl w:val="AB069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20" w15:restartNumberingAfterBreak="0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6"/>
  </w:num>
  <w:num w:numId="5">
    <w:abstractNumId w:val="11"/>
  </w:num>
  <w:num w:numId="6">
    <w:abstractNumId w:val="18"/>
  </w:num>
  <w:num w:numId="7">
    <w:abstractNumId w:val="1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0"/>
  </w:num>
  <w:num w:numId="14">
    <w:abstractNumId w:val="16"/>
  </w:num>
  <w:num w:numId="15">
    <w:abstractNumId w:val="12"/>
  </w:num>
  <w:num w:numId="16">
    <w:abstractNumId w:val="15"/>
  </w:num>
  <w:num w:numId="17">
    <w:abstractNumId w:val="14"/>
  </w:num>
  <w:num w:numId="18">
    <w:abstractNumId w:val="3"/>
  </w:num>
  <w:num w:numId="19">
    <w:abstractNumId w:val="22"/>
  </w:num>
  <w:num w:numId="20">
    <w:abstractNumId w:val="13"/>
  </w:num>
  <w:num w:numId="21">
    <w:abstractNumId w:val="17"/>
  </w:num>
  <w:num w:numId="22">
    <w:abstractNumId w:val="19"/>
  </w:num>
  <w:num w:numId="2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80"/>
    <w:rsid w:val="000007A3"/>
    <w:rsid w:val="000020DB"/>
    <w:rsid w:val="00002767"/>
    <w:rsid w:val="000052CC"/>
    <w:rsid w:val="00005B45"/>
    <w:rsid w:val="000073B9"/>
    <w:rsid w:val="0001185E"/>
    <w:rsid w:val="000168C0"/>
    <w:rsid w:val="00017842"/>
    <w:rsid w:val="0002016A"/>
    <w:rsid w:val="000218AB"/>
    <w:rsid w:val="00021B79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521C9"/>
    <w:rsid w:val="000538A4"/>
    <w:rsid w:val="00056623"/>
    <w:rsid w:val="0005760E"/>
    <w:rsid w:val="00060574"/>
    <w:rsid w:val="00062949"/>
    <w:rsid w:val="00065CAB"/>
    <w:rsid w:val="000664F6"/>
    <w:rsid w:val="00066A75"/>
    <w:rsid w:val="00066D5B"/>
    <w:rsid w:val="00070760"/>
    <w:rsid w:val="00071585"/>
    <w:rsid w:val="000738C9"/>
    <w:rsid w:val="00076736"/>
    <w:rsid w:val="00076912"/>
    <w:rsid w:val="000777BD"/>
    <w:rsid w:val="00077AC5"/>
    <w:rsid w:val="00081E4B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03C2"/>
    <w:rsid w:val="000A24C7"/>
    <w:rsid w:val="000A59DE"/>
    <w:rsid w:val="000B010C"/>
    <w:rsid w:val="000B34E1"/>
    <w:rsid w:val="000B5BBF"/>
    <w:rsid w:val="000C168B"/>
    <w:rsid w:val="000C2B6E"/>
    <w:rsid w:val="000C3994"/>
    <w:rsid w:val="000C40FB"/>
    <w:rsid w:val="000C5259"/>
    <w:rsid w:val="000D21C4"/>
    <w:rsid w:val="000D423B"/>
    <w:rsid w:val="000D561F"/>
    <w:rsid w:val="000D6059"/>
    <w:rsid w:val="000D71AA"/>
    <w:rsid w:val="000D7EA2"/>
    <w:rsid w:val="000E2D45"/>
    <w:rsid w:val="000E3788"/>
    <w:rsid w:val="000E3872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5343"/>
    <w:rsid w:val="00117477"/>
    <w:rsid w:val="00120DF2"/>
    <w:rsid w:val="00121031"/>
    <w:rsid w:val="00122198"/>
    <w:rsid w:val="001221CA"/>
    <w:rsid w:val="001224D9"/>
    <w:rsid w:val="00122B05"/>
    <w:rsid w:val="00123A41"/>
    <w:rsid w:val="00123B70"/>
    <w:rsid w:val="00123EFC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322C"/>
    <w:rsid w:val="00164754"/>
    <w:rsid w:val="0016488C"/>
    <w:rsid w:val="001655F0"/>
    <w:rsid w:val="001657E8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9262A"/>
    <w:rsid w:val="00192CCE"/>
    <w:rsid w:val="00194B09"/>
    <w:rsid w:val="00196AFE"/>
    <w:rsid w:val="001A14E4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6DAA"/>
    <w:rsid w:val="001B7C81"/>
    <w:rsid w:val="001C12EF"/>
    <w:rsid w:val="001C1DE6"/>
    <w:rsid w:val="001C3651"/>
    <w:rsid w:val="001C5AD7"/>
    <w:rsid w:val="001C6C01"/>
    <w:rsid w:val="001C7208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200FBA"/>
    <w:rsid w:val="002018AF"/>
    <w:rsid w:val="002036B5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20DFB"/>
    <w:rsid w:val="0022120C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76E20"/>
    <w:rsid w:val="00282520"/>
    <w:rsid w:val="002828C8"/>
    <w:rsid w:val="00282FA0"/>
    <w:rsid w:val="002838A5"/>
    <w:rsid w:val="00284481"/>
    <w:rsid w:val="00290BC1"/>
    <w:rsid w:val="00291FAF"/>
    <w:rsid w:val="002921D2"/>
    <w:rsid w:val="0029275D"/>
    <w:rsid w:val="00293736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3766"/>
    <w:rsid w:val="002E24BB"/>
    <w:rsid w:val="002E2E38"/>
    <w:rsid w:val="002E5264"/>
    <w:rsid w:val="002F0038"/>
    <w:rsid w:val="002F14A3"/>
    <w:rsid w:val="002F190D"/>
    <w:rsid w:val="002F26B7"/>
    <w:rsid w:val="002F36E2"/>
    <w:rsid w:val="002F6B2C"/>
    <w:rsid w:val="00300504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B03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43A5"/>
    <w:rsid w:val="00353F99"/>
    <w:rsid w:val="003548A5"/>
    <w:rsid w:val="0035527A"/>
    <w:rsid w:val="00357065"/>
    <w:rsid w:val="003650F2"/>
    <w:rsid w:val="003654E9"/>
    <w:rsid w:val="003669E1"/>
    <w:rsid w:val="00370E2B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33F3"/>
    <w:rsid w:val="003B3887"/>
    <w:rsid w:val="003B5758"/>
    <w:rsid w:val="003B7A31"/>
    <w:rsid w:val="003C32D7"/>
    <w:rsid w:val="003C70E9"/>
    <w:rsid w:val="003C7393"/>
    <w:rsid w:val="003D56C8"/>
    <w:rsid w:val="003E0C00"/>
    <w:rsid w:val="003E119A"/>
    <w:rsid w:val="003E14BF"/>
    <w:rsid w:val="003E39DA"/>
    <w:rsid w:val="003E6135"/>
    <w:rsid w:val="003E7F45"/>
    <w:rsid w:val="003F0087"/>
    <w:rsid w:val="003F054A"/>
    <w:rsid w:val="003F132D"/>
    <w:rsid w:val="003F340E"/>
    <w:rsid w:val="003F380E"/>
    <w:rsid w:val="003F500C"/>
    <w:rsid w:val="003F5A5C"/>
    <w:rsid w:val="003F75C2"/>
    <w:rsid w:val="0040064D"/>
    <w:rsid w:val="00400929"/>
    <w:rsid w:val="00401949"/>
    <w:rsid w:val="00405AE4"/>
    <w:rsid w:val="00411B81"/>
    <w:rsid w:val="0041296F"/>
    <w:rsid w:val="004147B7"/>
    <w:rsid w:val="004149B6"/>
    <w:rsid w:val="004162CE"/>
    <w:rsid w:val="00420857"/>
    <w:rsid w:val="00420A81"/>
    <w:rsid w:val="0042131D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959"/>
    <w:rsid w:val="00436E2A"/>
    <w:rsid w:val="00436F54"/>
    <w:rsid w:val="00437FCD"/>
    <w:rsid w:val="004415F4"/>
    <w:rsid w:val="00444B88"/>
    <w:rsid w:val="00446EB9"/>
    <w:rsid w:val="00451E7B"/>
    <w:rsid w:val="00456AA7"/>
    <w:rsid w:val="004578E9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7F4"/>
    <w:rsid w:val="00497A90"/>
    <w:rsid w:val="004A0430"/>
    <w:rsid w:val="004A34F3"/>
    <w:rsid w:val="004A4EA5"/>
    <w:rsid w:val="004A6658"/>
    <w:rsid w:val="004A788F"/>
    <w:rsid w:val="004B0241"/>
    <w:rsid w:val="004B16E3"/>
    <w:rsid w:val="004B59B4"/>
    <w:rsid w:val="004B6299"/>
    <w:rsid w:val="004B6FB6"/>
    <w:rsid w:val="004C01F3"/>
    <w:rsid w:val="004C066C"/>
    <w:rsid w:val="004C6B7F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3CC2"/>
    <w:rsid w:val="004F46F1"/>
    <w:rsid w:val="004F4F6E"/>
    <w:rsid w:val="004F5053"/>
    <w:rsid w:val="00500788"/>
    <w:rsid w:val="005016FB"/>
    <w:rsid w:val="0050307C"/>
    <w:rsid w:val="005048C3"/>
    <w:rsid w:val="00506F0C"/>
    <w:rsid w:val="00507F22"/>
    <w:rsid w:val="00507F27"/>
    <w:rsid w:val="005110A6"/>
    <w:rsid w:val="00512102"/>
    <w:rsid w:val="0051245D"/>
    <w:rsid w:val="00513718"/>
    <w:rsid w:val="00513CCC"/>
    <w:rsid w:val="0051428C"/>
    <w:rsid w:val="00514316"/>
    <w:rsid w:val="005149C1"/>
    <w:rsid w:val="005164D7"/>
    <w:rsid w:val="00516D82"/>
    <w:rsid w:val="00517A66"/>
    <w:rsid w:val="00521011"/>
    <w:rsid w:val="005220EB"/>
    <w:rsid w:val="00522598"/>
    <w:rsid w:val="00523EC8"/>
    <w:rsid w:val="00524A0D"/>
    <w:rsid w:val="00525E71"/>
    <w:rsid w:val="00530B03"/>
    <w:rsid w:val="005325B6"/>
    <w:rsid w:val="00534A0D"/>
    <w:rsid w:val="0053564B"/>
    <w:rsid w:val="005368F2"/>
    <w:rsid w:val="00540FB2"/>
    <w:rsid w:val="00543B4C"/>
    <w:rsid w:val="00543CA9"/>
    <w:rsid w:val="00544440"/>
    <w:rsid w:val="0054643C"/>
    <w:rsid w:val="005466D5"/>
    <w:rsid w:val="00547841"/>
    <w:rsid w:val="00550793"/>
    <w:rsid w:val="00551086"/>
    <w:rsid w:val="005512A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730E"/>
    <w:rsid w:val="00577810"/>
    <w:rsid w:val="005812F8"/>
    <w:rsid w:val="00581994"/>
    <w:rsid w:val="00581D24"/>
    <w:rsid w:val="00583489"/>
    <w:rsid w:val="005912E0"/>
    <w:rsid w:val="00591728"/>
    <w:rsid w:val="00591817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105A0"/>
    <w:rsid w:val="0061433D"/>
    <w:rsid w:val="006146E0"/>
    <w:rsid w:val="00614F9C"/>
    <w:rsid w:val="00615C4E"/>
    <w:rsid w:val="006218B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2507"/>
    <w:rsid w:val="006668BA"/>
    <w:rsid w:val="0066699F"/>
    <w:rsid w:val="00667665"/>
    <w:rsid w:val="00667AD6"/>
    <w:rsid w:val="006726F3"/>
    <w:rsid w:val="00672774"/>
    <w:rsid w:val="00673012"/>
    <w:rsid w:val="00673430"/>
    <w:rsid w:val="00675D44"/>
    <w:rsid w:val="00676EA7"/>
    <w:rsid w:val="00677785"/>
    <w:rsid w:val="006835DB"/>
    <w:rsid w:val="006845B8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B01F8"/>
    <w:rsid w:val="006B0BE1"/>
    <w:rsid w:val="006B20B2"/>
    <w:rsid w:val="006B2E17"/>
    <w:rsid w:val="006B4B53"/>
    <w:rsid w:val="006B5FD9"/>
    <w:rsid w:val="006B796F"/>
    <w:rsid w:val="006C1652"/>
    <w:rsid w:val="006C2A51"/>
    <w:rsid w:val="006C3744"/>
    <w:rsid w:val="006C3FFD"/>
    <w:rsid w:val="006C4391"/>
    <w:rsid w:val="006C6E7C"/>
    <w:rsid w:val="006D2886"/>
    <w:rsid w:val="006D489E"/>
    <w:rsid w:val="006D653E"/>
    <w:rsid w:val="006E100E"/>
    <w:rsid w:val="006E17B1"/>
    <w:rsid w:val="006E1A14"/>
    <w:rsid w:val="006E34E1"/>
    <w:rsid w:val="006E49F0"/>
    <w:rsid w:val="006E59DE"/>
    <w:rsid w:val="006E6856"/>
    <w:rsid w:val="006E6BC8"/>
    <w:rsid w:val="006F0851"/>
    <w:rsid w:val="006F13C3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707B"/>
    <w:rsid w:val="00710165"/>
    <w:rsid w:val="00711B95"/>
    <w:rsid w:val="00714260"/>
    <w:rsid w:val="00715D4A"/>
    <w:rsid w:val="007171A8"/>
    <w:rsid w:val="007175F9"/>
    <w:rsid w:val="00720321"/>
    <w:rsid w:val="007224C9"/>
    <w:rsid w:val="00723081"/>
    <w:rsid w:val="00723899"/>
    <w:rsid w:val="0072477F"/>
    <w:rsid w:val="007254C1"/>
    <w:rsid w:val="007273EC"/>
    <w:rsid w:val="007278BC"/>
    <w:rsid w:val="007313EA"/>
    <w:rsid w:val="0073318B"/>
    <w:rsid w:val="00733CDD"/>
    <w:rsid w:val="0073495D"/>
    <w:rsid w:val="00734EA0"/>
    <w:rsid w:val="00736A0F"/>
    <w:rsid w:val="00737575"/>
    <w:rsid w:val="00742EB3"/>
    <w:rsid w:val="007443E5"/>
    <w:rsid w:val="0074720A"/>
    <w:rsid w:val="00753319"/>
    <w:rsid w:val="00753413"/>
    <w:rsid w:val="00753DB1"/>
    <w:rsid w:val="00756E7E"/>
    <w:rsid w:val="00757574"/>
    <w:rsid w:val="00760C62"/>
    <w:rsid w:val="00762321"/>
    <w:rsid w:val="00762FC4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5B19"/>
    <w:rsid w:val="00795E96"/>
    <w:rsid w:val="00797225"/>
    <w:rsid w:val="00797E85"/>
    <w:rsid w:val="007A02E9"/>
    <w:rsid w:val="007A48AB"/>
    <w:rsid w:val="007A6554"/>
    <w:rsid w:val="007A7450"/>
    <w:rsid w:val="007B31B2"/>
    <w:rsid w:val="007B6CED"/>
    <w:rsid w:val="007C5A76"/>
    <w:rsid w:val="007D032F"/>
    <w:rsid w:val="007D1B71"/>
    <w:rsid w:val="007D32C8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735B"/>
    <w:rsid w:val="00831B52"/>
    <w:rsid w:val="00832D38"/>
    <w:rsid w:val="008406C4"/>
    <w:rsid w:val="00843222"/>
    <w:rsid w:val="00843459"/>
    <w:rsid w:val="008527B4"/>
    <w:rsid w:val="008531D9"/>
    <w:rsid w:val="00856FB1"/>
    <w:rsid w:val="00857269"/>
    <w:rsid w:val="008573F8"/>
    <w:rsid w:val="00861350"/>
    <w:rsid w:val="008632D0"/>
    <w:rsid w:val="00867AA1"/>
    <w:rsid w:val="00870377"/>
    <w:rsid w:val="0087155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FFA"/>
    <w:rsid w:val="00891C5B"/>
    <w:rsid w:val="0089408C"/>
    <w:rsid w:val="00896CB9"/>
    <w:rsid w:val="008A7E4E"/>
    <w:rsid w:val="008B2F5A"/>
    <w:rsid w:val="008B443D"/>
    <w:rsid w:val="008C0DA5"/>
    <w:rsid w:val="008C1096"/>
    <w:rsid w:val="008C43BB"/>
    <w:rsid w:val="008C44EA"/>
    <w:rsid w:val="008C4EC0"/>
    <w:rsid w:val="008D03F9"/>
    <w:rsid w:val="008D0ABE"/>
    <w:rsid w:val="008D2F09"/>
    <w:rsid w:val="008D52EF"/>
    <w:rsid w:val="008E3D30"/>
    <w:rsid w:val="008E526A"/>
    <w:rsid w:val="008E5DF2"/>
    <w:rsid w:val="008F0783"/>
    <w:rsid w:val="008F0A26"/>
    <w:rsid w:val="008F12BA"/>
    <w:rsid w:val="008F4A51"/>
    <w:rsid w:val="008F507E"/>
    <w:rsid w:val="008F6381"/>
    <w:rsid w:val="009032BE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127"/>
    <w:rsid w:val="00916396"/>
    <w:rsid w:val="00922E40"/>
    <w:rsid w:val="00924C84"/>
    <w:rsid w:val="00926087"/>
    <w:rsid w:val="009260FA"/>
    <w:rsid w:val="009301A3"/>
    <w:rsid w:val="00930557"/>
    <w:rsid w:val="00931CD7"/>
    <w:rsid w:val="00932EEB"/>
    <w:rsid w:val="00933903"/>
    <w:rsid w:val="00934B90"/>
    <w:rsid w:val="00935F5F"/>
    <w:rsid w:val="00936463"/>
    <w:rsid w:val="0094064F"/>
    <w:rsid w:val="009413FB"/>
    <w:rsid w:val="0094232F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F3E"/>
    <w:rsid w:val="009678DD"/>
    <w:rsid w:val="00970068"/>
    <w:rsid w:val="0097091D"/>
    <w:rsid w:val="00970B21"/>
    <w:rsid w:val="009718D1"/>
    <w:rsid w:val="00974170"/>
    <w:rsid w:val="00974EBC"/>
    <w:rsid w:val="0097573F"/>
    <w:rsid w:val="0097575B"/>
    <w:rsid w:val="0097681E"/>
    <w:rsid w:val="00980357"/>
    <w:rsid w:val="009815B4"/>
    <w:rsid w:val="00983CAE"/>
    <w:rsid w:val="00983D06"/>
    <w:rsid w:val="00983F07"/>
    <w:rsid w:val="00986175"/>
    <w:rsid w:val="00987BFE"/>
    <w:rsid w:val="00992440"/>
    <w:rsid w:val="009936DF"/>
    <w:rsid w:val="00994DA6"/>
    <w:rsid w:val="00995119"/>
    <w:rsid w:val="009962FF"/>
    <w:rsid w:val="009A3E24"/>
    <w:rsid w:val="009A6252"/>
    <w:rsid w:val="009A672C"/>
    <w:rsid w:val="009A75D5"/>
    <w:rsid w:val="009B06C2"/>
    <w:rsid w:val="009B1F5C"/>
    <w:rsid w:val="009B4058"/>
    <w:rsid w:val="009B5836"/>
    <w:rsid w:val="009C0AA1"/>
    <w:rsid w:val="009C2AFA"/>
    <w:rsid w:val="009C38FC"/>
    <w:rsid w:val="009C3B23"/>
    <w:rsid w:val="009C49E3"/>
    <w:rsid w:val="009C5288"/>
    <w:rsid w:val="009C5368"/>
    <w:rsid w:val="009C5E1F"/>
    <w:rsid w:val="009D1D00"/>
    <w:rsid w:val="009D3ECF"/>
    <w:rsid w:val="009D470C"/>
    <w:rsid w:val="009E0ACB"/>
    <w:rsid w:val="009E1578"/>
    <w:rsid w:val="009E43AF"/>
    <w:rsid w:val="009E446C"/>
    <w:rsid w:val="009E4CB1"/>
    <w:rsid w:val="009E4FBC"/>
    <w:rsid w:val="009E5CC6"/>
    <w:rsid w:val="009F0277"/>
    <w:rsid w:val="009F0842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1467"/>
    <w:rsid w:val="00A01EB7"/>
    <w:rsid w:val="00A02FAB"/>
    <w:rsid w:val="00A04D55"/>
    <w:rsid w:val="00A04FB1"/>
    <w:rsid w:val="00A051F7"/>
    <w:rsid w:val="00A124EA"/>
    <w:rsid w:val="00A137EF"/>
    <w:rsid w:val="00A138B6"/>
    <w:rsid w:val="00A1778C"/>
    <w:rsid w:val="00A17EBA"/>
    <w:rsid w:val="00A22630"/>
    <w:rsid w:val="00A23E63"/>
    <w:rsid w:val="00A25F17"/>
    <w:rsid w:val="00A40C12"/>
    <w:rsid w:val="00A41599"/>
    <w:rsid w:val="00A428B2"/>
    <w:rsid w:val="00A436AC"/>
    <w:rsid w:val="00A448C2"/>
    <w:rsid w:val="00A45A97"/>
    <w:rsid w:val="00A475F1"/>
    <w:rsid w:val="00A47F45"/>
    <w:rsid w:val="00A5078D"/>
    <w:rsid w:val="00A51144"/>
    <w:rsid w:val="00A51600"/>
    <w:rsid w:val="00A51E21"/>
    <w:rsid w:val="00A52507"/>
    <w:rsid w:val="00A54631"/>
    <w:rsid w:val="00A55C7E"/>
    <w:rsid w:val="00A55EAD"/>
    <w:rsid w:val="00A564B1"/>
    <w:rsid w:val="00A57E3E"/>
    <w:rsid w:val="00A61FD6"/>
    <w:rsid w:val="00A620FD"/>
    <w:rsid w:val="00A62A2F"/>
    <w:rsid w:val="00A635E6"/>
    <w:rsid w:val="00A63B53"/>
    <w:rsid w:val="00A6517A"/>
    <w:rsid w:val="00A66EE1"/>
    <w:rsid w:val="00A70BB5"/>
    <w:rsid w:val="00A70CB1"/>
    <w:rsid w:val="00A71CDF"/>
    <w:rsid w:val="00A7259E"/>
    <w:rsid w:val="00A73CD6"/>
    <w:rsid w:val="00A74848"/>
    <w:rsid w:val="00A759D8"/>
    <w:rsid w:val="00A76F9C"/>
    <w:rsid w:val="00A77588"/>
    <w:rsid w:val="00A81B0A"/>
    <w:rsid w:val="00A826EC"/>
    <w:rsid w:val="00A82EB6"/>
    <w:rsid w:val="00A8336A"/>
    <w:rsid w:val="00A85AB5"/>
    <w:rsid w:val="00A90B12"/>
    <w:rsid w:val="00A91798"/>
    <w:rsid w:val="00A91C18"/>
    <w:rsid w:val="00A94E26"/>
    <w:rsid w:val="00A94F4F"/>
    <w:rsid w:val="00A957C7"/>
    <w:rsid w:val="00A97A58"/>
    <w:rsid w:val="00A97C08"/>
    <w:rsid w:val="00AA194D"/>
    <w:rsid w:val="00AA1EB3"/>
    <w:rsid w:val="00AA35B1"/>
    <w:rsid w:val="00AA4506"/>
    <w:rsid w:val="00AA4CE9"/>
    <w:rsid w:val="00AA7F87"/>
    <w:rsid w:val="00AB0742"/>
    <w:rsid w:val="00AB0ECD"/>
    <w:rsid w:val="00AB48E0"/>
    <w:rsid w:val="00AB7193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24DF"/>
    <w:rsid w:val="00AD5703"/>
    <w:rsid w:val="00AD7C41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753"/>
    <w:rsid w:val="00AF4DF6"/>
    <w:rsid w:val="00AF5088"/>
    <w:rsid w:val="00AF6E26"/>
    <w:rsid w:val="00AF6F99"/>
    <w:rsid w:val="00B001EF"/>
    <w:rsid w:val="00B00226"/>
    <w:rsid w:val="00B01ECA"/>
    <w:rsid w:val="00B116C5"/>
    <w:rsid w:val="00B1202F"/>
    <w:rsid w:val="00B143A8"/>
    <w:rsid w:val="00B145CB"/>
    <w:rsid w:val="00B16D87"/>
    <w:rsid w:val="00B16EA2"/>
    <w:rsid w:val="00B17A4A"/>
    <w:rsid w:val="00B17AEC"/>
    <w:rsid w:val="00B2441A"/>
    <w:rsid w:val="00B24E10"/>
    <w:rsid w:val="00B30DAD"/>
    <w:rsid w:val="00B30F1C"/>
    <w:rsid w:val="00B313A5"/>
    <w:rsid w:val="00B3167B"/>
    <w:rsid w:val="00B32C9A"/>
    <w:rsid w:val="00B33EB2"/>
    <w:rsid w:val="00B3589F"/>
    <w:rsid w:val="00B408D3"/>
    <w:rsid w:val="00B471F1"/>
    <w:rsid w:val="00B50685"/>
    <w:rsid w:val="00B518C3"/>
    <w:rsid w:val="00B53470"/>
    <w:rsid w:val="00B538F2"/>
    <w:rsid w:val="00B56022"/>
    <w:rsid w:val="00B60E43"/>
    <w:rsid w:val="00B61148"/>
    <w:rsid w:val="00B62A1A"/>
    <w:rsid w:val="00B63A67"/>
    <w:rsid w:val="00B67B69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397B"/>
    <w:rsid w:val="00B941B5"/>
    <w:rsid w:val="00BA1A86"/>
    <w:rsid w:val="00BA315C"/>
    <w:rsid w:val="00BA35EC"/>
    <w:rsid w:val="00BA3B0B"/>
    <w:rsid w:val="00BA3BBE"/>
    <w:rsid w:val="00BA4860"/>
    <w:rsid w:val="00BA793A"/>
    <w:rsid w:val="00BA7E4F"/>
    <w:rsid w:val="00BB4766"/>
    <w:rsid w:val="00BB5EAB"/>
    <w:rsid w:val="00BB650D"/>
    <w:rsid w:val="00BB6EB9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55A"/>
    <w:rsid w:val="00BE0949"/>
    <w:rsid w:val="00BE2B73"/>
    <w:rsid w:val="00BE3231"/>
    <w:rsid w:val="00BE3332"/>
    <w:rsid w:val="00BE46F6"/>
    <w:rsid w:val="00BE68C4"/>
    <w:rsid w:val="00BF0513"/>
    <w:rsid w:val="00BF3EB8"/>
    <w:rsid w:val="00BF3FCF"/>
    <w:rsid w:val="00BF5149"/>
    <w:rsid w:val="00C04121"/>
    <w:rsid w:val="00C056A5"/>
    <w:rsid w:val="00C06094"/>
    <w:rsid w:val="00C2083E"/>
    <w:rsid w:val="00C216C5"/>
    <w:rsid w:val="00C21B79"/>
    <w:rsid w:val="00C22859"/>
    <w:rsid w:val="00C22D2C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04C9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5C12"/>
    <w:rsid w:val="00C7625A"/>
    <w:rsid w:val="00C81258"/>
    <w:rsid w:val="00C82CC2"/>
    <w:rsid w:val="00C851EE"/>
    <w:rsid w:val="00C86B81"/>
    <w:rsid w:val="00C87E88"/>
    <w:rsid w:val="00C91795"/>
    <w:rsid w:val="00C949A3"/>
    <w:rsid w:val="00C94F30"/>
    <w:rsid w:val="00C96541"/>
    <w:rsid w:val="00CA036B"/>
    <w:rsid w:val="00CA0427"/>
    <w:rsid w:val="00CA0FF7"/>
    <w:rsid w:val="00CA2065"/>
    <w:rsid w:val="00CA3984"/>
    <w:rsid w:val="00CA3C88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2B2D"/>
    <w:rsid w:val="00CD5928"/>
    <w:rsid w:val="00CD75A1"/>
    <w:rsid w:val="00CD7DB9"/>
    <w:rsid w:val="00CE29FA"/>
    <w:rsid w:val="00CE6EFF"/>
    <w:rsid w:val="00CE76BF"/>
    <w:rsid w:val="00CE77EF"/>
    <w:rsid w:val="00CE7CDA"/>
    <w:rsid w:val="00CF075B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840"/>
    <w:rsid w:val="00D24CF1"/>
    <w:rsid w:val="00D25ED9"/>
    <w:rsid w:val="00D267B4"/>
    <w:rsid w:val="00D27048"/>
    <w:rsid w:val="00D27184"/>
    <w:rsid w:val="00D2768C"/>
    <w:rsid w:val="00D30BEB"/>
    <w:rsid w:val="00D318E3"/>
    <w:rsid w:val="00D32283"/>
    <w:rsid w:val="00D33F34"/>
    <w:rsid w:val="00D33F57"/>
    <w:rsid w:val="00D34B71"/>
    <w:rsid w:val="00D37A57"/>
    <w:rsid w:val="00D37FA8"/>
    <w:rsid w:val="00D42FFC"/>
    <w:rsid w:val="00D440DD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233D"/>
    <w:rsid w:val="00D74BCB"/>
    <w:rsid w:val="00D757E4"/>
    <w:rsid w:val="00D763B1"/>
    <w:rsid w:val="00D776B5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34B8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18"/>
    <w:rsid w:val="00DD178A"/>
    <w:rsid w:val="00DD4A5B"/>
    <w:rsid w:val="00DD5074"/>
    <w:rsid w:val="00DD563B"/>
    <w:rsid w:val="00DD6571"/>
    <w:rsid w:val="00DE1FED"/>
    <w:rsid w:val="00DE449E"/>
    <w:rsid w:val="00DE4DB9"/>
    <w:rsid w:val="00DF1D75"/>
    <w:rsid w:val="00DF36F7"/>
    <w:rsid w:val="00DF4278"/>
    <w:rsid w:val="00DF47A3"/>
    <w:rsid w:val="00DF5D0F"/>
    <w:rsid w:val="00E009C6"/>
    <w:rsid w:val="00E013F4"/>
    <w:rsid w:val="00E01709"/>
    <w:rsid w:val="00E02442"/>
    <w:rsid w:val="00E06641"/>
    <w:rsid w:val="00E06ABA"/>
    <w:rsid w:val="00E1007F"/>
    <w:rsid w:val="00E1017E"/>
    <w:rsid w:val="00E10E1A"/>
    <w:rsid w:val="00E10E31"/>
    <w:rsid w:val="00E11BF5"/>
    <w:rsid w:val="00E1255E"/>
    <w:rsid w:val="00E133F8"/>
    <w:rsid w:val="00E148FF"/>
    <w:rsid w:val="00E16917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40B78"/>
    <w:rsid w:val="00E4152A"/>
    <w:rsid w:val="00E41A9A"/>
    <w:rsid w:val="00E41D20"/>
    <w:rsid w:val="00E45CCB"/>
    <w:rsid w:val="00E46B1E"/>
    <w:rsid w:val="00E46FBC"/>
    <w:rsid w:val="00E47172"/>
    <w:rsid w:val="00E50ECA"/>
    <w:rsid w:val="00E50F2D"/>
    <w:rsid w:val="00E52573"/>
    <w:rsid w:val="00E54121"/>
    <w:rsid w:val="00E5412E"/>
    <w:rsid w:val="00E556C8"/>
    <w:rsid w:val="00E5675A"/>
    <w:rsid w:val="00E56996"/>
    <w:rsid w:val="00E57368"/>
    <w:rsid w:val="00E63867"/>
    <w:rsid w:val="00E66B1F"/>
    <w:rsid w:val="00E7255E"/>
    <w:rsid w:val="00E75B3A"/>
    <w:rsid w:val="00E776A3"/>
    <w:rsid w:val="00E808C4"/>
    <w:rsid w:val="00E8181C"/>
    <w:rsid w:val="00E818D6"/>
    <w:rsid w:val="00E9139F"/>
    <w:rsid w:val="00E92E6E"/>
    <w:rsid w:val="00EA2F8E"/>
    <w:rsid w:val="00EA4CAC"/>
    <w:rsid w:val="00EA7639"/>
    <w:rsid w:val="00EB001F"/>
    <w:rsid w:val="00EB1B3F"/>
    <w:rsid w:val="00EB5156"/>
    <w:rsid w:val="00EB7302"/>
    <w:rsid w:val="00EC34F9"/>
    <w:rsid w:val="00EC3ED1"/>
    <w:rsid w:val="00EC4AF3"/>
    <w:rsid w:val="00EC5498"/>
    <w:rsid w:val="00EC58C8"/>
    <w:rsid w:val="00EC786F"/>
    <w:rsid w:val="00ED01EA"/>
    <w:rsid w:val="00ED0265"/>
    <w:rsid w:val="00ED1EB0"/>
    <w:rsid w:val="00ED44D2"/>
    <w:rsid w:val="00ED5B5C"/>
    <w:rsid w:val="00EE4932"/>
    <w:rsid w:val="00EF010E"/>
    <w:rsid w:val="00EF054E"/>
    <w:rsid w:val="00EF06EE"/>
    <w:rsid w:val="00EF11A9"/>
    <w:rsid w:val="00EF16EC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FF3"/>
    <w:rsid w:val="00F1300A"/>
    <w:rsid w:val="00F137AE"/>
    <w:rsid w:val="00F2083F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43FA"/>
    <w:rsid w:val="00F350B0"/>
    <w:rsid w:val="00F35C30"/>
    <w:rsid w:val="00F35E7F"/>
    <w:rsid w:val="00F36901"/>
    <w:rsid w:val="00F37C39"/>
    <w:rsid w:val="00F418CA"/>
    <w:rsid w:val="00F428D0"/>
    <w:rsid w:val="00F4503D"/>
    <w:rsid w:val="00F46CAA"/>
    <w:rsid w:val="00F46DC4"/>
    <w:rsid w:val="00F46FCF"/>
    <w:rsid w:val="00F4793B"/>
    <w:rsid w:val="00F479CD"/>
    <w:rsid w:val="00F5041D"/>
    <w:rsid w:val="00F531E3"/>
    <w:rsid w:val="00F54498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90004"/>
    <w:rsid w:val="00F90AAE"/>
    <w:rsid w:val="00F9343F"/>
    <w:rsid w:val="00F93BCF"/>
    <w:rsid w:val="00F95590"/>
    <w:rsid w:val="00F95938"/>
    <w:rsid w:val="00FA3D4F"/>
    <w:rsid w:val="00FA5A29"/>
    <w:rsid w:val="00FB1189"/>
    <w:rsid w:val="00FB4995"/>
    <w:rsid w:val="00FB4FBB"/>
    <w:rsid w:val="00FB582A"/>
    <w:rsid w:val="00FB5DDC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C7D0A"/>
    <w:rsid w:val="00FD250D"/>
    <w:rsid w:val="00FD270A"/>
    <w:rsid w:val="00FD2958"/>
    <w:rsid w:val="00FD3883"/>
    <w:rsid w:val="00FD6D60"/>
    <w:rsid w:val="00FE0681"/>
    <w:rsid w:val="00FE06AC"/>
    <w:rsid w:val="00FE071A"/>
    <w:rsid w:val="00FE5D59"/>
    <w:rsid w:val="00FE6478"/>
    <w:rsid w:val="00FE6769"/>
    <w:rsid w:val="00FE7963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90CB"/>
  <w15:docId w15:val="{F375D798-C170-41BF-B08E-0BAA9AD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aliases w:val="Варианты ответов,Bullet List,FooterText,numbered,Paragraphe de liste1,lp1,Normal,SL_Абзац списка,Содержание. 2 уровень,Use Case List Paragraph,Абзац списка литеральный,Маркер,Список дефисный,ТЗ список,Bullet 1,it_List1,асз.Списка,ПАРАГРАФ"/>
    <w:basedOn w:val="a"/>
    <w:link w:val="afb"/>
    <w:uiPriority w:val="34"/>
    <w:qFormat/>
    <w:pPr>
      <w:ind w:left="720"/>
      <w:contextualSpacing/>
    </w:p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character" w:styleId="affa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51086"/>
  </w:style>
  <w:style w:type="character" w:customStyle="1" w:styleId="afb">
    <w:name w:val="Абзац списка Знак"/>
    <w:aliases w:val="Варианты ответов Знак,Bullet List Знак,FooterText Знак,numbered Знак,Paragraphe de liste1 Знак,lp1 Знак,Normal Знак,SL_Абзац списка Знак,Содержание. 2 уровень Знак,Use Case List Paragraph Знак,Абзац списка литеральный Знак,Маркер Знак"/>
    <w:link w:val="afa"/>
    <w:uiPriority w:val="34"/>
    <w:locked/>
    <w:rsid w:val="006B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BE2C9-6D35-4925-A11B-086BE15D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Гареева Альфия Газимчановна</cp:lastModifiedBy>
  <cp:revision>43</cp:revision>
  <cp:lastPrinted>2023-07-14T07:32:00Z</cp:lastPrinted>
  <dcterms:created xsi:type="dcterms:W3CDTF">2023-06-29T13:48:00Z</dcterms:created>
  <dcterms:modified xsi:type="dcterms:W3CDTF">2026-08-27T05:42:00Z</dcterms:modified>
</cp:coreProperties>
</file>